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C102" w14:textId="5F7E363A" w:rsidR="001542C1" w:rsidRDefault="001542C1" w:rsidP="00A70751">
      <w:pPr>
        <w:pStyle w:val="Default"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F33A5F" wp14:editId="19130630">
            <wp:simplePos x="0" y="0"/>
            <wp:positionH relativeFrom="column">
              <wp:posOffset>1631315</wp:posOffset>
            </wp:positionH>
            <wp:positionV relativeFrom="paragraph">
              <wp:posOffset>-575310</wp:posOffset>
            </wp:positionV>
            <wp:extent cx="3213735" cy="451485"/>
            <wp:effectExtent l="0" t="0" r="5715" b="5715"/>
            <wp:wrapTight wrapText="bothSides">
              <wp:wrapPolygon edited="0">
                <wp:start x="0" y="0"/>
                <wp:lineTo x="0" y="20962"/>
                <wp:lineTo x="2177" y="20962"/>
                <wp:lineTo x="2177" y="14582"/>
                <wp:lineTo x="21510" y="14582"/>
                <wp:lineTo x="21510" y="6380"/>
                <wp:lineTo x="2177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215BD" w14:textId="48DFDB33" w:rsidR="0008380D" w:rsidRPr="0008380D" w:rsidRDefault="009A67BA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ALLEGATO B</w:t>
      </w:r>
      <w:r w:rsidR="00A70751">
        <w:rPr>
          <w:b/>
          <w:bCs/>
          <w:sz w:val="23"/>
          <w:szCs w:val="23"/>
        </w:rPr>
        <w:t xml:space="preserve"> </w:t>
      </w:r>
    </w:p>
    <w:p w14:paraId="2DF8C8B5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3C38817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ECAED5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2A013220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0AECBC9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70B7A7E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4E670FD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2D84DD3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1F2E8ED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82B8DC0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19E9D3F2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A74B28C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29F2713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4EE01F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49CEBA1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AC6289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3F10556A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0A9A98F" w14:textId="0F97290C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</w:t>
      </w:r>
      <w:r w:rsidR="00843444" w:rsidRPr="002E1BCD">
        <w:rPr>
          <w:b/>
          <w:i/>
        </w:rPr>
        <w:t xml:space="preserve">“CANOSA, DOVE VIVERE LA STORIA” </w:t>
      </w:r>
      <w:r>
        <w:rPr>
          <w:sz w:val="23"/>
          <w:szCs w:val="23"/>
        </w:rPr>
        <w:t>dichiara:</w:t>
      </w:r>
    </w:p>
    <w:p w14:paraId="025FC744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F6C1E65" w14:textId="25DCEBEA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843444">
        <w:rPr>
          <w:sz w:val="23"/>
          <w:szCs w:val="23"/>
        </w:rPr>
        <w:t>e alla Fondazione Archeologica Canosina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61D6E65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4FFD7D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73BC625F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D16DF09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11770DF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F5EE72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16D6FF7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1133D77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51"/>
    <w:rsid w:val="0008380D"/>
    <w:rsid w:val="001542C1"/>
    <w:rsid w:val="00843444"/>
    <w:rsid w:val="0091494C"/>
    <w:rsid w:val="00955681"/>
    <w:rsid w:val="009A67BA"/>
    <w:rsid w:val="00A50606"/>
    <w:rsid w:val="00A70751"/>
    <w:rsid w:val="00B642D8"/>
    <w:rsid w:val="00C922B2"/>
    <w:rsid w:val="00D07002"/>
    <w:rsid w:val="00F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713"/>
  <w15:docId w15:val="{8AD61F9D-FF6C-455F-9C37-BBB8994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VENTAFRIDDA LEONARDA</cp:lastModifiedBy>
  <cp:revision>2</cp:revision>
  <dcterms:created xsi:type="dcterms:W3CDTF">2024-02-15T07:48:00Z</dcterms:created>
  <dcterms:modified xsi:type="dcterms:W3CDTF">2024-02-15T07:48:00Z</dcterms:modified>
</cp:coreProperties>
</file>